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A9D" w:rsidRPr="00F21060" w:rsidRDefault="00F90A9D" w:rsidP="008B16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РОСТОВСКИЙ ИНСТИТУТ (филиал)  ВГУЮ (РПА Минюста России) </w:t>
      </w:r>
    </w:p>
    <w:p w:rsidR="00F90A9D" w:rsidRPr="00F21060" w:rsidRDefault="00F90A9D" w:rsidP="008B16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ПРОВОДИТ КУРСЫ ПОВЫШЕНИЯ КВАЛИФИКАЦИИ ЧАСТНОПРАКТИКУЮЩИХ НОТАРИУСОВ </w:t>
      </w:r>
    </w:p>
    <w:p w:rsidR="00F90A9D" w:rsidRPr="00F21060" w:rsidRDefault="00F90A9D" w:rsidP="008B16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  г. КАРЛОВЫ ВАРЫ (ЧЕШСКАЯ РЕСПУБЛИКА)</w:t>
      </w:r>
    </w:p>
    <w:p w:rsidR="00F90A9D" w:rsidRPr="00F21060" w:rsidRDefault="00F90A9D" w:rsidP="008B167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122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47.5pt">
            <v:imagedata r:id="rId7" r:href="rId8"/>
          </v:shape>
        </w:pic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планом работы Ростовским институтом (филиалом) ФГБОУ ВО «Всероссийский государственный университет юстиции (РПА Минюста России)»  (далее – Ростовский институт (филиал) ВГУЮ (РПА Минюста России)) по согласованию с Федеральной нотариальной палатой в г. Карловы Вары в период с </w:t>
      </w:r>
      <w:r w:rsidRPr="008B16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15 октября</w:t>
      </w:r>
      <w:r w:rsidRPr="00013B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25 октября </w:t>
      </w:r>
      <w:r w:rsidRPr="00F210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201</w:t>
      </w:r>
      <w:r w:rsidRPr="00013B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года на базе </w:t>
      </w:r>
      <w:r w:rsidRPr="00F210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санатория «Kolonada»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проводится обучение группы частнопрактикующих нотариусов по программе повышения квалификации в объеме 72 часа.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Основным приоритетом предлагаемого курса является рассмотрение новелл гражданского законодательства РФ, существенно влияющих на практическую деятельность нотариусов. В проведении занятий принимают участие профессорско-преподавательский состав Всероссийского государственного университета юстиции, Ростовского института (филиала) ВГУЮ (РПА Минюста России), практики нотариальной деятельности.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Слушателям выдаются учебно-методические и информационные материалы, разработанные для нотариусов преподавателями Всероссийский государственный университет юстиции (РПА Минюста России).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Обучение нотариусов будет организовано в течение 6-8 учебных часов в послеобеденное время - с 15.00 по местному времени, что позволит слушателям в период с 07.00 до 14.30 принимать лечебные процедуры (назначение процедур слушателям Ростовского института (филиала) ВГУЮ (РПА Минюста России) сотрудниками отеля проводится с учетом расписания занятий.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90A9D" w:rsidRPr="00F21060" w:rsidRDefault="00F90A9D" w:rsidP="008B16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582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" o:spid="_x0000_i1026" type="#_x0000_t75" style="width:340.5pt;height:241.5pt;visibility:visible">
            <v:imagedata r:id="rId9" o:title=""/>
          </v:shape>
        </w:pict>
      </w:r>
    </w:p>
    <w:p w:rsidR="00F90A9D" w:rsidRPr="00F21060" w:rsidRDefault="00F90A9D" w:rsidP="008B16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рамках обмена опытом в учебном плане запланировано посещение нотариальной конторы нотариуса г. Карловы Вары с участием переводчика, что позволит ознакомиться с правилами ведения архивов, реальными наследственными делами, вести активный профессиональный диалог.</w:t>
      </w:r>
    </w:p>
    <w:p w:rsidR="00F90A9D" w:rsidRPr="00F21060" w:rsidRDefault="00F90A9D" w:rsidP="008B167E">
      <w:pPr>
        <w:tabs>
          <w:tab w:val="left" w:pos="180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316E7">
        <w:rPr>
          <w:noProof/>
          <w:lang w:eastAsia="ru-RU"/>
        </w:rPr>
        <w:pict>
          <v:shape id="Рисунок 2" o:spid="_x0000_i1027" type="#_x0000_t75" alt="https://s-ec.bstatic.com/images/hotel/max1024x768/420/4203695.jpg" style="width:535.5pt;height:317.25pt;visibility:visible">
            <v:imagedata r:id="rId10" o:title="" cropbottom="8304f" cropright="-368f"/>
          </v:shape>
        </w:pict>
      </w:r>
    </w:p>
    <w:p w:rsidR="00F90A9D" w:rsidRPr="00F21060" w:rsidRDefault="00F90A9D" w:rsidP="008B167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90A9D" w:rsidRPr="00F21060" w:rsidRDefault="00F90A9D" w:rsidP="008B167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выходные дни слушателям будет предоставлена возможность совершить экскурсии по культурно-историческим центрам Чехии, Германии, Австрии. 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Курортный отель «Kolonada» предлагает проживание в комфортных номерах и замечательный курортный и оздоровительный уход, в сочетании с великолепным видом на город Карловы Вары. </w:t>
      </w:r>
    </w:p>
    <w:p w:rsidR="00F90A9D" w:rsidRPr="00F21060" w:rsidRDefault="00F90A9D" w:rsidP="008B167E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90A9D" w:rsidRPr="00F21060" w:rsidRDefault="00F90A9D" w:rsidP="008B167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582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3" o:spid="_x0000_i1028" type="#_x0000_t75" style="width:240.75pt;height:181.5pt;visibility:visible">
            <v:imagedata r:id="rId11" o:title=""/>
          </v:shape>
        </w:pict>
      </w:r>
      <w:r w:rsidRPr="0094582A">
        <w:rPr>
          <w:rFonts w:ascii="Times New Roman" w:hAnsi="Times New Roman" w:cs="Times New Roman"/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4" o:spid="_x0000_i1029" type="#_x0000_t75" style="width:231pt;height:184.5pt;visibility:visible">
            <v:imagedata r:id="rId12" o:title=""/>
          </v:shape>
        </w:pict>
      </w:r>
      <w:r w:rsidRPr="0094582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5" o:spid="_x0000_i1030" type="#_x0000_t75" style="width:507pt;height:339pt;visibility:visible">
            <v:imagedata r:id="rId13" o:title=""/>
          </v:shape>
        </w:pict>
      </w:r>
    </w:p>
    <w:p w:rsidR="00F90A9D" w:rsidRPr="00F21060" w:rsidRDefault="00F90A9D" w:rsidP="008B16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курса обучения слушателям выдаются удостоверения установленного образца о повышении квалификации. 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Стоимость обучения на курсах повышения квалификации составляет </w:t>
      </w:r>
      <w:r w:rsidRPr="008B167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27 000 руб.</w:t>
      </w:r>
    </w:p>
    <w:p w:rsidR="00F90A9D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Стоимость перелета из Москвы  в Прагу и обратно, трансфер из аэропорта Праги в отель «Kolonada» (г.Карловы Вары) и обратно, проживания, лечения, питания (3-х разовый шведский стол) составляет </w:t>
      </w:r>
      <w:r w:rsidRPr="0072602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97 тысяч рублей при 2-х местном размещении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2602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bookmarkStart w:id="0" w:name="_GoBack"/>
      <w:bookmarkEnd w:id="0"/>
      <w:r w:rsidRPr="0072602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тысячи рублей при 1-местном размещении</w:t>
      </w:r>
      <w:r w:rsidRPr="00726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72602D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Kolonade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0A9D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602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Стоимость без перелета и трансфера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726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проживания, лечения, питания (3-х разовый шведский стол) составляет </w:t>
      </w:r>
      <w:r w:rsidRPr="0072602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77 тысяч рублей при 2-х местном</w:t>
      </w:r>
      <w:r w:rsidRPr="00726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размещении, </w:t>
      </w:r>
      <w:r w:rsidRPr="0072602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83 тысячи рублей при 1-местном</w:t>
      </w:r>
      <w:r w:rsidRPr="00726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размещении в Kolonade.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Стоимость услуг по организации перелета и проживания указана при условии оплаты </w:t>
      </w:r>
      <w:r w:rsidRPr="00DC4E6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до 18 июля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26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Отдельно оплачивается виза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(по курсу на 20 июня 2018 г. – 6000 руб.)</w:t>
      </w:r>
      <w:r w:rsidRPr="00726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0A9D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Возможна организация перелета в Прагу из Краснодара и других городов.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Санаторий «Колоннада» расположен в центре курортной зоны Карловых Вар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отеле имеется крытый бассейн и спа-салон. Горячие источники Карловых Вар находятся всего в 5 метрах.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Элегантные номера отеля Kolonada оснащены спутниковым телевидением, мини-баром, ванной комнатой с феном, банными халатами и тапочками. Во всех номерах предоставляется бесплатный доступ в Интернет.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ресторане отеля гостям готовят блюда чешской и интернациональной кухни, а также разнообразные здоровые диетические блюда.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отеле Kolonada имеется сауна, солярий, салон красоты и парикмахерская. Гостям предлагается широкий выбор оздоровительных и спа-процедур. 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любимая часть города Карловы Вары согласно независимым отзывам.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лечебно-оздоровительные процедуры проводятся в собственном лечебном центре, расположенном в здании санатория на трех этажах соединённых лифтом. «Колоннада» относится к числу санаториев с наиболее качественной лечебной базой в Карловых Варах.</w:t>
      </w:r>
    </w:p>
    <w:p w:rsidR="00F90A9D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возможно бронирование проживания в любом другом отеле Карловых Вар.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обучении нотариусу (нотариальной палате) необходимо заполнить форму заявки (Приложение 1) и в срок до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01.09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направить в адрес Ростовского института (филиала) ВГУЮ (РПА Минюста России) почтой e-mail: </w:t>
      </w:r>
      <w:hyperlink r:id="rId14" w:history="1">
        <w:r w:rsidRPr="00F21060">
          <w:rPr>
            <w:rFonts w:ascii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fpkruy@mail.ru</w:t>
        </w:r>
      </w:hyperlink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Договоры, счета и акты по оплате за оказание услуг по обучению и за проживание будут направляться адресатам по электронной почте. Счета за оказание услуг необходимо оплатить до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самостоятельной организации перелета и проживания нотариусом заявки на обучение принимаются до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05октября 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Направляемые договоры и акты выполненных работ по оказанию услуг за обучение и за проживание необходимо распечатать в двух экземплярах, подписать нотариусу (уполномоченному лицу нотариальной палаты) и привезти с собой, где при регистрации передать их представителям Ростовского института (филиала) ВГУЮ (РПА Минюста России) для оформления.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случае отказа от участия в обучении, нотариус (нотариальная палата), подавший заявку, направляет в адрес Ростовского института (филиала) ВГУЮ (РПА Минюста России) соответствующее письмо.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Регистрация слушателей будет производиться в холле 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ервого этажа отеля «Kolonada»  15октября 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г. с 09 часов до 13 часов.</w:t>
      </w:r>
    </w:p>
    <w:p w:rsidR="00F90A9D" w:rsidRPr="00F21060" w:rsidRDefault="00F90A9D" w:rsidP="008B167E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Будем рады видеть Вас в числе наших слушателей!</w:t>
      </w:r>
    </w:p>
    <w:p w:rsidR="00F90A9D" w:rsidRPr="00F21060" w:rsidRDefault="00F90A9D" w:rsidP="008B16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Дополнительную информацию об организации учебного процесса, </w:t>
      </w:r>
    </w:p>
    <w:p w:rsidR="00F90A9D" w:rsidRPr="00F21060" w:rsidRDefault="00F90A9D" w:rsidP="008B16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 также по вопросам заключения и оплаты договора можно получить </w:t>
      </w:r>
    </w:p>
    <w:p w:rsidR="00F90A9D" w:rsidRPr="00F21060" w:rsidRDefault="00F90A9D" w:rsidP="008B16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телефонам 8-928-279-01-61, 8-918-540-25-75.</w:t>
      </w:r>
    </w:p>
    <w:p w:rsidR="00F90A9D" w:rsidRPr="00F21060" w:rsidRDefault="00F90A9D" w:rsidP="008B16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210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Леусенко Ирина</w:t>
      </w:r>
    </w:p>
    <w:p w:rsidR="00F90A9D" w:rsidRPr="00F21060" w:rsidRDefault="00F90A9D" w:rsidP="008B16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90A9D" w:rsidRPr="00F21060" w:rsidRDefault="00F90A9D" w:rsidP="008B167E">
      <w:pPr>
        <w:spacing w:after="0" w:line="360" w:lineRule="auto"/>
        <w:ind w:firstLine="709"/>
        <w:jc w:val="both"/>
      </w:pP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6" o:spid="_x0000_i1031" type="#_x0000_t75" style="width:238.5pt;height:189pt;visibility:visible">
            <v:imagedata r:id="rId15" o:title=""/>
          </v:shape>
        </w:pict>
      </w: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7" o:spid="_x0000_i1032" type="#_x0000_t75" style="width:237.75pt;height:186pt;visibility:visible">
            <v:imagedata r:id="rId16" o:title=""/>
          </v:shape>
        </w:pict>
      </w: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8" o:spid="_x0000_i1033" type="#_x0000_t75" style="width:251.25pt;height:184.5pt;visibility:visible">
            <v:imagedata r:id="rId12" o:title=""/>
          </v:shape>
        </w:pict>
      </w: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9" o:spid="_x0000_i1034" type="#_x0000_t75" style="width:255.75pt;height:162pt;visibility:visible">
            <v:imagedata r:id="rId17" o:title=""/>
          </v:shape>
        </w:pict>
      </w: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10" o:spid="_x0000_i1035" type="#_x0000_t75" style="width:252.75pt;height:151.5pt;visibility:visible">
            <v:imagedata r:id="rId18" o:title=""/>
          </v:shape>
        </w:pict>
      </w: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11" o:spid="_x0000_i1036" type="#_x0000_t75" style="width:266.25pt;height:150.75pt;visibility:visible">
            <v:imagedata r:id="rId19" o:title=""/>
          </v:shape>
        </w:pict>
      </w: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12" o:spid="_x0000_i1037" type="#_x0000_t75" style="width:246pt;height:164.25pt;visibility:visible">
            <v:imagedata r:id="rId20" o:title=""/>
          </v:shape>
        </w:pict>
      </w:r>
      <w:r w:rsidRPr="0094582A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13" o:spid="_x0000_i1038" type="#_x0000_t75" style="width:246pt;height:164.25pt;visibility:visible">
            <v:imagedata r:id="rId21" o:title=""/>
          </v:shape>
        </w:pict>
      </w:r>
    </w:p>
    <w:p w:rsidR="00F90A9D" w:rsidRPr="00F21060" w:rsidRDefault="00F90A9D" w:rsidP="008B167E">
      <w:pPr>
        <w:tabs>
          <w:tab w:val="left" w:pos="1410"/>
        </w:tabs>
      </w:pPr>
      <w:r w:rsidRPr="00F21060">
        <w:tab/>
      </w:r>
      <w:r w:rsidRPr="00D316E7">
        <w:rPr>
          <w:noProof/>
          <w:lang w:eastAsia="ru-RU"/>
        </w:rPr>
        <w:pict>
          <v:shape id="Рисунок 14" o:spid="_x0000_i1039" type="#_x0000_t75" alt="http://cdn2.sanatoriums.com/images/generic/san-detail/sanatorium/95/6227-sanatorij-kolonada.jpg" style="width:193.5pt;height:201.75pt;visibility:visible">
            <v:imagedata r:id="rId22" o:title=""/>
          </v:shape>
        </w:pict>
      </w:r>
      <w:r w:rsidRPr="00D316E7">
        <w:rPr>
          <w:noProof/>
          <w:lang w:eastAsia="ru-RU"/>
        </w:rPr>
        <w:pict>
          <v:shape id="Рисунок 15" o:spid="_x0000_i1040" type="#_x0000_t75" alt="http://cdn2.sanatoriums.com/images/generic/full/sanatorium/95/3980-sanatorij-kolonada.jpg" style="width:239.25pt;height:199.5pt;visibility:visible">
            <v:imagedata r:id="rId23" o:title=""/>
          </v:shape>
        </w:pict>
      </w:r>
    </w:p>
    <w:p w:rsidR="00F90A9D" w:rsidRPr="00F21060" w:rsidRDefault="00F90A9D" w:rsidP="008B167E"/>
    <w:p w:rsidR="00F90A9D" w:rsidRPr="00F21060" w:rsidRDefault="00F90A9D" w:rsidP="008B167E"/>
    <w:p w:rsidR="00F90A9D" w:rsidRPr="00F21060" w:rsidRDefault="00F90A9D" w:rsidP="008B167E"/>
    <w:p w:rsidR="00F90A9D" w:rsidRPr="00F21060" w:rsidRDefault="00F90A9D" w:rsidP="008B167E"/>
    <w:p w:rsidR="00F90A9D" w:rsidRPr="00F21060" w:rsidRDefault="00F90A9D" w:rsidP="008B167E">
      <w:pPr>
        <w:tabs>
          <w:tab w:val="left" w:pos="1755"/>
        </w:tabs>
      </w:pPr>
      <w:r w:rsidRPr="00F21060">
        <w:tab/>
      </w:r>
    </w:p>
    <w:p w:rsidR="00F90A9D" w:rsidRPr="00F21060" w:rsidRDefault="00F90A9D" w:rsidP="008B167E">
      <w:pPr>
        <w:tabs>
          <w:tab w:val="left" w:pos="1755"/>
        </w:tabs>
      </w:pPr>
    </w:p>
    <w:p w:rsidR="00F90A9D" w:rsidRPr="00F21060" w:rsidRDefault="00F90A9D" w:rsidP="008B167E">
      <w:pPr>
        <w:tabs>
          <w:tab w:val="left" w:pos="1755"/>
        </w:tabs>
      </w:pPr>
    </w:p>
    <w:p w:rsidR="00F90A9D" w:rsidRPr="00F21060" w:rsidRDefault="00F90A9D" w:rsidP="008B167E">
      <w:pPr>
        <w:tabs>
          <w:tab w:val="left" w:pos="1755"/>
        </w:tabs>
      </w:pP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1060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 xml:space="preserve">на участие в проводимых </w:t>
      </w:r>
      <w:r w:rsidRPr="00F21060">
        <w:rPr>
          <w:rFonts w:ascii="Times New Roman" w:hAnsi="Times New Roman" w:cs="Times New Roman"/>
          <w:b/>
          <w:bCs/>
          <w:sz w:val="24"/>
          <w:szCs w:val="24"/>
        </w:rPr>
        <w:t>Ростовским институтом(филиалом)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>Федерального государственного бюджетного образовательного учреждения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>высшего образования  «Всероссийский государственный университет юстиции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>(РПА Минюста России)»в г. Ростове-на-Дону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 xml:space="preserve">занятиях по программе повышения квалификации нотариусов, 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 xml:space="preserve">занимающихся частной практикой 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>в г. Карловы Вары, Чехия</w:t>
      </w:r>
    </w:p>
    <w:p w:rsidR="00F90A9D" w:rsidRPr="00F21060" w:rsidRDefault="00F90A9D" w:rsidP="008B1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1060">
        <w:rPr>
          <w:rFonts w:ascii="Times New Roman" w:hAnsi="Times New Roman" w:cs="Times New Roman"/>
          <w:sz w:val="24"/>
          <w:szCs w:val="24"/>
        </w:rPr>
        <w:t xml:space="preserve">в период  с </w:t>
      </w:r>
      <w:r w:rsidRPr="00F36BAB">
        <w:rPr>
          <w:rFonts w:ascii="Times New Roman" w:hAnsi="Times New Roman" w:cs="Times New Roman"/>
          <w:b/>
          <w:bCs/>
          <w:sz w:val="24"/>
          <w:szCs w:val="24"/>
        </w:rPr>
        <w:t>15.10</w:t>
      </w:r>
      <w:r w:rsidRPr="00F21060">
        <w:rPr>
          <w:rFonts w:ascii="Times New Roman" w:hAnsi="Times New Roman" w:cs="Times New Roman"/>
          <w:b/>
          <w:bCs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sz w:val="24"/>
          <w:szCs w:val="24"/>
        </w:rPr>
        <w:t>8 по 25</w:t>
      </w:r>
      <w:r w:rsidRPr="00F2106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F21060">
        <w:rPr>
          <w:rFonts w:ascii="Times New Roman" w:hAnsi="Times New Roman" w:cs="Times New Roman"/>
          <w:b/>
          <w:bCs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F90A9D" w:rsidRPr="00F21060" w:rsidRDefault="00F90A9D" w:rsidP="008B167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7"/>
        <w:gridCol w:w="3969"/>
        <w:gridCol w:w="5352"/>
      </w:tblGrid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ФИО слушателя (полностью)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нотариальной </w:t>
            </w:r>
          </w:p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палаты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Должность (полностью)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          </w:t>
            </w:r>
          </w:p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 xml:space="preserve"> (с указанием кода города)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Контактный факс (с указанием кода города)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Мобильный телефон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Категория бронируемого номера (одноместное  размещение, двухместное размещение, место в двухкомнатном номере (размещение с Ивановой В.А.) и т.п.)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Дата заезда (указать обязательно)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Время заезда (указать обязательно)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Дата выезда (указать обязательно)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Время выезда (указать обязательно)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D" w:rsidRPr="0094582A">
        <w:trPr>
          <w:trHeight w:val="351"/>
        </w:trPr>
        <w:tc>
          <w:tcPr>
            <w:tcW w:w="397" w:type="dxa"/>
          </w:tcPr>
          <w:p w:rsidR="00F90A9D" w:rsidRPr="00F21060" w:rsidRDefault="00F90A9D" w:rsidP="00AA7DF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 xml:space="preserve">Кто оплачивает: </w:t>
            </w:r>
          </w:p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 xml:space="preserve">- за обучение (нотариус, нотариальная палата), </w:t>
            </w:r>
          </w:p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1060">
              <w:rPr>
                <w:rFonts w:ascii="Times New Roman" w:hAnsi="Times New Roman" w:cs="Times New Roman"/>
                <w:sz w:val="24"/>
                <w:szCs w:val="24"/>
              </w:rPr>
              <w:t>- за проживание (нотариус, нотариальная палата)</w:t>
            </w:r>
          </w:p>
        </w:tc>
        <w:tc>
          <w:tcPr>
            <w:tcW w:w="5352" w:type="dxa"/>
          </w:tcPr>
          <w:p w:rsidR="00F90A9D" w:rsidRPr="00F21060" w:rsidRDefault="00F90A9D" w:rsidP="00AA7DF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90A9D" w:rsidRPr="00F21060" w:rsidRDefault="00F90A9D" w:rsidP="008B16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A9D" w:rsidRPr="00F21060" w:rsidRDefault="00F90A9D" w:rsidP="008B167E">
      <w:pPr>
        <w:tabs>
          <w:tab w:val="left" w:pos="17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0A9D" w:rsidRPr="00F21060" w:rsidRDefault="00F90A9D" w:rsidP="008B167E">
      <w:pPr>
        <w:tabs>
          <w:tab w:val="left" w:pos="17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0A9D" w:rsidRDefault="00F90A9D" w:rsidP="008B167E"/>
    <w:p w:rsidR="00F90A9D" w:rsidRDefault="00F90A9D"/>
    <w:sectPr w:rsidR="00F90A9D" w:rsidSect="001138B6">
      <w:headerReference w:type="default" r:id="rId24"/>
      <w:footerReference w:type="default" r:id="rId25"/>
      <w:pgSz w:w="11906" w:h="16838"/>
      <w:pgMar w:top="1134" w:right="567" w:bottom="567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A9D" w:rsidRDefault="00F90A9D">
      <w:pPr>
        <w:spacing w:after="0" w:line="240" w:lineRule="auto"/>
      </w:pPr>
      <w:r>
        <w:separator/>
      </w:r>
    </w:p>
  </w:endnote>
  <w:endnote w:type="continuationSeparator" w:id="1">
    <w:p w:rsidR="00F90A9D" w:rsidRDefault="00F90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A9D" w:rsidRDefault="00F90A9D" w:rsidP="003C6D50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90A9D" w:rsidRDefault="00F90A9D" w:rsidP="003C6D5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A9D" w:rsidRDefault="00F90A9D">
      <w:pPr>
        <w:spacing w:after="0" w:line="240" w:lineRule="auto"/>
      </w:pPr>
      <w:r>
        <w:separator/>
      </w:r>
    </w:p>
  </w:footnote>
  <w:footnote w:type="continuationSeparator" w:id="1">
    <w:p w:rsidR="00F90A9D" w:rsidRDefault="00F90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A9D" w:rsidRDefault="00F90A9D">
    <w:pPr>
      <w:pStyle w:val="Header"/>
      <w:jc w:val="right"/>
    </w:pPr>
    <w:fldSimple w:instr="PAGE   \* MERGEFORMAT">
      <w:r>
        <w:rPr>
          <w:noProof/>
        </w:rPr>
        <w:t>2</w:t>
      </w:r>
    </w:fldSimple>
  </w:p>
  <w:p w:rsidR="00F90A9D" w:rsidRDefault="00F90A9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861A0"/>
    <w:multiLevelType w:val="hybridMultilevel"/>
    <w:tmpl w:val="E1E48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67E"/>
    <w:rsid w:val="00013B7E"/>
    <w:rsid w:val="000316BA"/>
    <w:rsid w:val="000A26E0"/>
    <w:rsid w:val="001138B6"/>
    <w:rsid w:val="003C6D50"/>
    <w:rsid w:val="004254D1"/>
    <w:rsid w:val="00554199"/>
    <w:rsid w:val="005971DC"/>
    <w:rsid w:val="006D580E"/>
    <w:rsid w:val="0072602D"/>
    <w:rsid w:val="007E5C71"/>
    <w:rsid w:val="008B167E"/>
    <w:rsid w:val="00904B83"/>
    <w:rsid w:val="0094582A"/>
    <w:rsid w:val="00AA7DF4"/>
    <w:rsid w:val="00B82D58"/>
    <w:rsid w:val="00BC3759"/>
    <w:rsid w:val="00C15281"/>
    <w:rsid w:val="00D1225A"/>
    <w:rsid w:val="00D13191"/>
    <w:rsid w:val="00D316E7"/>
    <w:rsid w:val="00DC4E67"/>
    <w:rsid w:val="00F21060"/>
    <w:rsid w:val="00F36BAB"/>
    <w:rsid w:val="00F90A9D"/>
    <w:rsid w:val="00FC2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67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B1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B167E"/>
  </w:style>
  <w:style w:type="character" w:styleId="PageNumber">
    <w:name w:val="page number"/>
    <w:basedOn w:val="DefaultParagraphFont"/>
    <w:uiPriority w:val="99"/>
    <w:rsid w:val="008B167E"/>
  </w:style>
  <w:style w:type="paragraph" w:styleId="Header">
    <w:name w:val="header"/>
    <w:basedOn w:val="Normal"/>
    <w:link w:val="HeaderChar"/>
    <w:uiPriority w:val="99"/>
    <w:rsid w:val="00425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254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karlovyvary.cz/sites/default/files/styles/376x234/public/trzni-kolonada-new.jpg?itok=RO92ArKB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fpkruy@mail.ru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1144</Words>
  <Characters>6524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РОСТОВСКИЙ ИНСТИТУТ (филиал)  ВГУЮ (РПА Минюста России) </dc:title>
  <dc:subject/>
  <dc:creator>Ирина Валерьевна Леусенко</dc:creator>
  <cp:keywords/>
  <dc:description/>
  <cp:lastModifiedBy>user</cp:lastModifiedBy>
  <cp:revision>2</cp:revision>
  <dcterms:created xsi:type="dcterms:W3CDTF">2018-07-03T03:55:00Z</dcterms:created>
  <dcterms:modified xsi:type="dcterms:W3CDTF">2018-07-03T03:55:00Z</dcterms:modified>
</cp:coreProperties>
</file>